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44A" w14:textId="2C632D51" w:rsidR="00A55654" w:rsidRPr="002A0075" w:rsidRDefault="00A5565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73CE5357" w14:textId="589A6B81" w:rsidR="0066569B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371B1199" w14:textId="78956BDA" w:rsid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dt>
      <w:sdtPr>
        <w:rPr>
          <w:rFonts w:ascii="Times New Roman" w:hAnsi="Times New Roman"/>
          <w:bCs w:val="0"/>
          <w:smallCaps w:val="0"/>
          <w:color w:val="auto"/>
          <w:sz w:val="24"/>
          <w:szCs w:val="24"/>
        </w:rPr>
        <w:id w:val="-12932329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4E2BF66" w14:textId="33602ED0" w:rsidR="002A0075" w:rsidRPr="002A4FEC" w:rsidRDefault="002A4FEC">
          <w:pPr>
            <w:pStyle w:val="TOCHeading"/>
            <w:rPr>
              <w:rFonts w:ascii="Calibri" w:hAnsi="Calibri" w:cs="Calibri"/>
              <w:sz w:val="24"/>
              <w:szCs w:val="24"/>
            </w:rPr>
          </w:pPr>
          <w:r w:rsidRPr="002A4FEC">
            <w:rPr>
              <w:rFonts w:ascii="Calibri" w:hAnsi="Calibri" w:cs="Calibri"/>
              <w:sz w:val="24"/>
              <w:szCs w:val="24"/>
            </w:rPr>
            <w:t>CUPRINS</w:t>
          </w:r>
        </w:p>
        <w:p w14:paraId="56CAE936" w14:textId="60E3172E" w:rsidR="002A4FEC" w:rsidRPr="002A4FEC" w:rsidRDefault="002A0075">
          <w:pPr>
            <w:pStyle w:val="TOC1"/>
            <w:tabs>
              <w:tab w:val="left" w:pos="660"/>
              <w:tab w:val="right" w:leader="dot" w:pos="10387"/>
            </w:tabs>
            <w:rPr>
              <w:rFonts w:ascii="Calibri" w:eastAsiaTheme="minorEastAsia" w:hAnsi="Calibri" w:cs="Calibri"/>
              <w:kern w:val="2"/>
              <w:sz w:val="22"/>
              <w:lang w:val="en-US"/>
              <w14:ligatures w14:val="standardContextual"/>
            </w:rPr>
          </w:pPr>
          <w:r w:rsidRPr="002A4FEC">
            <w:rPr>
              <w:rFonts w:ascii="Calibri" w:hAnsi="Calibri" w:cs="Calibri"/>
              <w:sz w:val="22"/>
            </w:rPr>
            <w:fldChar w:fldCharType="begin"/>
          </w:r>
          <w:r w:rsidRPr="002A4FEC">
            <w:rPr>
              <w:rFonts w:ascii="Calibri" w:hAnsi="Calibri" w:cs="Calibri"/>
              <w:sz w:val="22"/>
            </w:rPr>
            <w:instrText xml:space="preserve"> TOC \o "1-3" \h \z \u </w:instrText>
          </w:r>
          <w:r w:rsidRPr="002A4FEC">
            <w:rPr>
              <w:rFonts w:ascii="Calibri" w:hAnsi="Calibri" w:cs="Calibri"/>
              <w:sz w:val="22"/>
            </w:rPr>
            <w:fldChar w:fldCharType="separate"/>
          </w:r>
          <w:hyperlink w:anchor="_Toc154130998" w:history="1">
            <w:r w:rsidR="002A4FEC" w:rsidRPr="002A4FEC">
              <w:rPr>
                <w:rStyle w:val="Hyperlink"/>
                <w:rFonts w:ascii="Calibri" w:eastAsiaTheme="majorEastAsia" w:hAnsi="Calibri" w:cs="Calibri"/>
                <w:bCs/>
              </w:rPr>
              <w:t>A.</w:t>
            </w:r>
            <w:r w:rsidR="002A4FEC" w:rsidRPr="002A4FEC">
              <w:rPr>
                <w:rFonts w:ascii="Calibri" w:eastAsiaTheme="minorEastAsia" w:hAnsi="Calibri" w:cs="Calibri"/>
                <w:kern w:val="2"/>
                <w:sz w:val="22"/>
                <w:lang w:val="en-US"/>
                <w14:ligatures w14:val="standardContextual"/>
              </w:rPr>
              <w:tab/>
            </w:r>
            <w:r w:rsidR="002A4FEC" w:rsidRPr="002A4FEC">
              <w:rPr>
                <w:rStyle w:val="Hyperlink"/>
                <w:rFonts w:ascii="Calibri" w:eastAsiaTheme="majorEastAsia" w:hAnsi="Calibri" w:cs="Calibri"/>
                <w:bCs/>
              </w:rPr>
              <w:t>Corelare deviz general si categorii/Subcategorii MYSMIS</w:t>
            </w:r>
            <w:r w:rsidR="002A4FEC" w:rsidRPr="002A4FEC">
              <w:rPr>
                <w:rFonts w:ascii="Calibri" w:hAnsi="Calibri" w:cs="Calibri"/>
                <w:webHidden/>
              </w:rPr>
              <w:tab/>
            </w:r>
            <w:r w:rsidR="002A4FEC" w:rsidRPr="002A4FEC">
              <w:rPr>
                <w:rFonts w:ascii="Calibri" w:hAnsi="Calibri" w:cs="Calibri"/>
                <w:webHidden/>
              </w:rPr>
              <w:fldChar w:fldCharType="begin"/>
            </w:r>
            <w:r w:rsidR="002A4FEC" w:rsidRPr="002A4FEC">
              <w:rPr>
                <w:rFonts w:ascii="Calibri" w:hAnsi="Calibri" w:cs="Calibri"/>
                <w:webHidden/>
              </w:rPr>
              <w:instrText xml:space="preserve"> PAGEREF _Toc154130998 \h </w:instrText>
            </w:r>
            <w:r w:rsidR="002A4FEC" w:rsidRPr="002A4FEC">
              <w:rPr>
                <w:rFonts w:ascii="Calibri" w:hAnsi="Calibri" w:cs="Calibri"/>
                <w:webHidden/>
              </w:rPr>
            </w:r>
            <w:r w:rsidR="002A4FEC" w:rsidRPr="002A4FEC">
              <w:rPr>
                <w:rFonts w:ascii="Calibri" w:hAnsi="Calibri" w:cs="Calibri"/>
                <w:webHidden/>
              </w:rPr>
              <w:fldChar w:fldCharType="separate"/>
            </w:r>
            <w:r w:rsidR="007F4C3D">
              <w:rPr>
                <w:rFonts w:ascii="Calibri" w:hAnsi="Calibri" w:cs="Calibri"/>
                <w:webHidden/>
              </w:rPr>
              <w:t>2</w:t>
            </w:r>
            <w:r w:rsidR="002A4FEC" w:rsidRPr="002A4FEC">
              <w:rPr>
                <w:rFonts w:ascii="Calibri" w:hAnsi="Calibri" w:cs="Calibri"/>
                <w:webHidden/>
              </w:rPr>
              <w:fldChar w:fldCharType="end"/>
            </w:r>
          </w:hyperlink>
        </w:p>
        <w:p w14:paraId="4161A1D8" w14:textId="6FAE7785" w:rsidR="002A4FEC" w:rsidRPr="002A4FEC" w:rsidRDefault="007F4C3D">
          <w:pPr>
            <w:pStyle w:val="TOC1"/>
            <w:tabs>
              <w:tab w:val="left" w:pos="660"/>
              <w:tab w:val="right" w:leader="dot" w:pos="10387"/>
            </w:tabs>
            <w:rPr>
              <w:rFonts w:ascii="Calibri" w:eastAsiaTheme="minorEastAsia" w:hAnsi="Calibri" w:cs="Calibri"/>
              <w:kern w:val="2"/>
              <w:sz w:val="22"/>
              <w:lang w:val="en-US"/>
              <w14:ligatures w14:val="standardContextual"/>
            </w:rPr>
          </w:pPr>
          <w:hyperlink w:anchor="_Toc154130999" w:history="1">
            <w:r w:rsidR="002A4FEC" w:rsidRPr="002A4FEC">
              <w:rPr>
                <w:rStyle w:val="Hyperlink"/>
                <w:rFonts w:ascii="Calibri" w:eastAsiaTheme="majorEastAsia" w:hAnsi="Calibri" w:cs="Calibri"/>
                <w:bCs/>
              </w:rPr>
              <w:t>B.</w:t>
            </w:r>
            <w:r w:rsidR="002A4FEC" w:rsidRPr="002A4FEC">
              <w:rPr>
                <w:rFonts w:ascii="Calibri" w:eastAsiaTheme="minorEastAsia" w:hAnsi="Calibri" w:cs="Calibri"/>
                <w:kern w:val="2"/>
                <w:sz w:val="22"/>
                <w:lang w:val="en-US"/>
                <w14:ligatures w14:val="standardContextual"/>
              </w:rPr>
              <w:tab/>
            </w:r>
            <w:r w:rsidR="002A4FEC" w:rsidRPr="002A4FEC">
              <w:rPr>
                <w:rStyle w:val="Hyperlink"/>
                <w:rFonts w:ascii="Calibri" w:eastAsiaTheme="majorEastAsia" w:hAnsi="Calibri" w:cs="Calibri"/>
                <w:bCs/>
              </w:rPr>
              <w:t>Alte categorii/subcategorii aferente apelurilor de proiecte lansate prin prezentul ghid</w:t>
            </w:r>
            <w:r w:rsidR="002A4FEC" w:rsidRPr="002A4FEC">
              <w:rPr>
                <w:rFonts w:ascii="Calibri" w:hAnsi="Calibri" w:cs="Calibri"/>
                <w:webHidden/>
              </w:rPr>
              <w:tab/>
            </w:r>
            <w:r w:rsidR="002A4FEC" w:rsidRPr="002A4FEC">
              <w:rPr>
                <w:rFonts w:ascii="Calibri" w:hAnsi="Calibri" w:cs="Calibri"/>
                <w:webHidden/>
              </w:rPr>
              <w:fldChar w:fldCharType="begin"/>
            </w:r>
            <w:r w:rsidR="002A4FEC" w:rsidRPr="002A4FEC">
              <w:rPr>
                <w:rFonts w:ascii="Calibri" w:hAnsi="Calibri" w:cs="Calibri"/>
                <w:webHidden/>
              </w:rPr>
              <w:instrText xml:space="preserve"> PAGEREF _Toc154130999 \h </w:instrText>
            </w:r>
            <w:r w:rsidR="002A4FEC" w:rsidRPr="002A4FEC">
              <w:rPr>
                <w:rFonts w:ascii="Calibri" w:hAnsi="Calibri" w:cs="Calibri"/>
                <w:webHidden/>
              </w:rPr>
            </w:r>
            <w:r w:rsidR="002A4FEC" w:rsidRPr="002A4FEC">
              <w:rPr>
                <w:rFonts w:ascii="Calibri" w:hAnsi="Calibri" w:cs="Calibri"/>
                <w:webHidden/>
              </w:rPr>
              <w:fldChar w:fldCharType="separate"/>
            </w:r>
            <w:r>
              <w:rPr>
                <w:rFonts w:ascii="Calibri" w:hAnsi="Calibri" w:cs="Calibri"/>
                <w:webHidden/>
              </w:rPr>
              <w:t>4</w:t>
            </w:r>
            <w:r w:rsidR="002A4FEC" w:rsidRPr="002A4FEC">
              <w:rPr>
                <w:rFonts w:ascii="Calibri" w:hAnsi="Calibri" w:cs="Calibri"/>
                <w:webHidden/>
              </w:rPr>
              <w:fldChar w:fldCharType="end"/>
            </w:r>
          </w:hyperlink>
        </w:p>
        <w:p w14:paraId="79D56EBD" w14:textId="598AC484" w:rsidR="002A0075" w:rsidRDefault="002A0075">
          <w:r w:rsidRPr="002A4FEC">
            <w:rPr>
              <w:rFonts w:ascii="Calibri" w:hAnsi="Calibri" w:cs="Calibri"/>
              <w:b/>
              <w:bCs/>
              <w:sz w:val="22"/>
              <w:szCs w:val="22"/>
            </w:rPr>
            <w:fldChar w:fldCharType="end"/>
          </w:r>
        </w:p>
      </w:sdtContent>
    </w:sdt>
    <w:p w14:paraId="175786BB" w14:textId="77777777" w:rsidR="002A0075" w:rsidRP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D791CDA" w14:textId="78C3D5E1" w:rsidR="002A0075" w:rsidRDefault="002A0075">
      <w:pPr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br w:type="page"/>
      </w:r>
    </w:p>
    <w:p w14:paraId="0BF11BA4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C26AFD2" w14:textId="0B530DE9" w:rsidR="006B63EB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</w:pPr>
      <w:bookmarkStart w:id="0" w:name="_Toc154130998"/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Corelare deviz general si categorii/S</w:t>
      </w:r>
      <w:r w:rsid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ubcategorii</w:t>
      </w:r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 xml:space="preserve"> MYSMIS</w:t>
      </w:r>
      <w:bookmarkEnd w:id="0"/>
    </w:p>
    <w:p w14:paraId="42B1017A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525" w:type="dxa"/>
        <w:tblLook w:val="04A0" w:firstRow="1" w:lastRow="0" w:firstColumn="1" w:lastColumn="0" w:noHBand="0" w:noVBand="1"/>
      </w:tblPr>
      <w:tblGrid>
        <w:gridCol w:w="1075"/>
        <w:gridCol w:w="3931"/>
        <w:gridCol w:w="1559"/>
        <w:gridCol w:w="3960"/>
      </w:tblGrid>
      <w:tr w:rsidR="0066569B" w:rsidRPr="002A0075" w14:paraId="69F50B7B" w14:textId="77777777" w:rsidTr="00984EED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66569B" w:rsidRPr="0066569B" w:rsidRDefault="0066569B" w:rsidP="0066569B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66569B" w:rsidRPr="002A0075" w:rsidRDefault="0066569B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Denumirea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capitolelor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subcapitolelor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deviz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general</w:t>
            </w:r>
            <w:r w:rsidR="00D84541"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conform 907/2016</w:t>
            </w:r>
          </w:p>
          <w:p w14:paraId="004EB790" w14:textId="0C6912AB" w:rsidR="00D84541" w:rsidRPr="0066569B" w:rsidRDefault="00D84541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  <w:p w14:paraId="1CCFA989" w14:textId="3745C869" w:rsidR="0066569B" w:rsidRPr="0066569B" w:rsidRDefault="0066569B" w:rsidP="0066569B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  <w:p w14:paraId="65A79B13" w14:textId="5B5DE37A" w:rsidR="0066569B" w:rsidRPr="0066569B" w:rsidRDefault="0066569B" w:rsidP="007308EA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</w:tr>
      <w:tr w:rsidR="0066569B" w:rsidRPr="002A0075" w14:paraId="14E3AAC7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6E3EF26" w14:textId="42672F19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5A5A14" w14:textId="2CEB1281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amenajarea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5710B0" w14:textId="77777777" w:rsidR="0066569B" w:rsidRPr="002A0075" w:rsidRDefault="0066569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22808BA" w14:textId="77777777" w:rsidR="0066569B" w:rsidRPr="002A0075" w:rsidRDefault="0066569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6569B" w:rsidRPr="002A0075" w14:paraId="146BE7EF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66569B" w:rsidRPr="0066569B" w:rsidRDefault="0066569B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66569B" w:rsidRPr="0066569B" w:rsidRDefault="003E3060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Obtinerea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4E060E0B" w:rsidR="0066569B" w:rsidRPr="0066569B" w:rsidRDefault="00E2304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C013" w14:textId="46DCCE4B" w:rsidR="0066569B" w:rsidRDefault="00E2304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1.1.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Obtinerea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</w:p>
          <w:p w14:paraId="2E41266D" w14:textId="6952866D" w:rsidR="00E2304B" w:rsidRPr="00E2304B" w:rsidRDefault="00E2304B" w:rsidP="00E230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3E3060" w:rsidRPr="002A0075" w14:paraId="07384AD4" w14:textId="77777777" w:rsidTr="00984EED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Amenajarea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0C66B74" w:rsidR="003E3060" w:rsidRPr="0066569B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092181C5" w:rsidR="003E3060" w:rsidRPr="0066569B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1.2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</w:p>
        </w:tc>
      </w:tr>
      <w:tr w:rsidR="003E3060" w:rsidRPr="002A0075" w14:paraId="761950D8" w14:textId="77777777" w:rsidTr="00984EED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Amenajari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protectia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mediului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aducerea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initiala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E4A12FB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734335FB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1.3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Amenajări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protecţia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mediului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aducerea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iniţială</w:t>
            </w:r>
            <w:proofErr w:type="spellEnd"/>
          </w:p>
        </w:tc>
      </w:tr>
      <w:tr w:rsidR="003E3060" w:rsidRPr="002A0075" w14:paraId="760BF466" w14:textId="77777777" w:rsidTr="00246765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relocarea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protectia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utilitatilor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5AC7072A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566E3B82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1.4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relocarea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protecţia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utilităţilor</w:t>
            </w:r>
            <w:proofErr w:type="spellEnd"/>
          </w:p>
        </w:tc>
      </w:tr>
      <w:tr w:rsidR="003E3060" w:rsidRPr="002A0075" w14:paraId="64ED1557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405A29D" w14:textId="595D1F8D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2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3C5013" w14:textId="6DA81E97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pt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asigurarea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utilităţilor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obiectivului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E42742F" w14:textId="63D0A4E5" w:rsidR="003E3060" w:rsidRPr="002A007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6701547" w14:textId="77777777" w:rsidR="003E3060" w:rsidRPr="002A007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3E3060" w:rsidRPr="002A0075" w14:paraId="4002E00B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2.1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asigurarea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utilitatilor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obiectivului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4340A158" w:rsidR="003E3060" w:rsidRPr="0066569B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3243F1D2" w:rsidR="003E3060" w:rsidRPr="0066569B" w:rsidRDefault="00AF2049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2 -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asigurarea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utilităţilor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necesare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obiectivului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investiţii</w:t>
            </w:r>
            <w:proofErr w:type="spellEnd"/>
          </w:p>
        </w:tc>
      </w:tr>
      <w:tr w:rsidR="003E3060" w:rsidRPr="002A0075" w14:paraId="57A35CC6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0DBA647" w14:textId="2BA3C1C1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86C8A3" w14:textId="12370F50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asistență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AFC712D" w14:textId="44ADFFD1" w:rsidR="003E3060" w:rsidRPr="0066569B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8EA02C" w14:textId="6AE09481" w:rsidR="003E3060" w:rsidRPr="0066569B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584D72DC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26861D96" w:rsidR="00771BFC" w:rsidRPr="002A007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0229DA0A" w:rsidR="00771BFC" w:rsidRPr="002A007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08BFCFBB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Studii de teren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6E82B999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4F453936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3.1.1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Studii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</w:t>
            </w:r>
            <w:proofErr w:type="spellEnd"/>
          </w:p>
        </w:tc>
      </w:tr>
      <w:tr w:rsidR="00771BFC" w:rsidRPr="002A0075" w14:paraId="5C910C8E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Raport privind impactul asupra mediului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5D231801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9DD8458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3.1.2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Raport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privind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impactul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asupra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mediului</w:t>
            </w:r>
            <w:proofErr w:type="spellEnd"/>
          </w:p>
        </w:tc>
      </w:tr>
      <w:tr w:rsidR="00771BFC" w:rsidRPr="002A0075" w14:paraId="768C40C5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Alte studii specifice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07928BA5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141FF398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3.1.2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Raport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privind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impactul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asupra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mediului</w:t>
            </w:r>
            <w:proofErr w:type="spellEnd"/>
          </w:p>
        </w:tc>
      </w:tr>
      <w:tr w:rsidR="00771BFC" w:rsidRPr="002A0075" w14:paraId="137CF310" w14:textId="77777777" w:rsidTr="00984EED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3.2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Documentatii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suport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proofErr w:type="gram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obtinerea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acorduri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autorizatii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0B9EF329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4352A2CA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3.2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Documentaţii-suport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obţinerea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avize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acorduri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autorizații</w:t>
            </w:r>
            <w:proofErr w:type="spellEnd"/>
          </w:p>
        </w:tc>
      </w:tr>
      <w:tr w:rsidR="00771BFC" w:rsidRPr="002A0075" w14:paraId="0363F91F" w14:textId="77777777" w:rsidTr="00984EED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Expertiză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7C6B610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3D68C474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3.3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Expertizare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tehnică</w:t>
            </w:r>
            <w:proofErr w:type="spellEnd"/>
          </w:p>
        </w:tc>
      </w:tr>
      <w:tr w:rsidR="00771BFC" w:rsidRPr="002A0075" w14:paraId="43464E75" w14:textId="77777777" w:rsidTr="00984EED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Certificarea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performanței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energetice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auditul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energetic al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clădirilor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36DA9AC1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63F2B40D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3.4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Certificarea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performanţei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energetice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energetic al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clădirilor</w:t>
            </w:r>
            <w:proofErr w:type="spellEnd"/>
          </w:p>
        </w:tc>
      </w:tr>
      <w:tr w:rsidR="00771BFC" w:rsidRPr="002A0075" w14:paraId="3C4D572C" w14:textId="77777777" w:rsidTr="00984EED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80C7C41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15BE8D95" w:rsidR="00771BFC" w:rsidRPr="009B07CE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5580DF1B" w14:textId="77777777" w:rsidTr="00984EED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Temă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2DCD3DD3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24A83F44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3.5.1 Tema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proiectare</w:t>
            </w:r>
            <w:proofErr w:type="spellEnd"/>
          </w:p>
        </w:tc>
      </w:tr>
      <w:tr w:rsidR="00771BFC" w:rsidRPr="002A0075" w14:paraId="37BDF667" w14:textId="77777777" w:rsidTr="00984EED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prefezabilitate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6D446A3D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55479B97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3.5.2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Studiu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prefezabilitate</w:t>
            </w:r>
            <w:proofErr w:type="spellEnd"/>
          </w:p>
        </w:tc>
      </w:tr>
      <w:tr w:rsidR="00771BFC" w:rsidRPr="002A0075" w14:paraId="376CA7D5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729893A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fezabilitate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documentație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avizare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lucrărilor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intervenții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deviz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general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37D9C2FD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33487E9C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3.5.3.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Studiu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fezabilitate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documentaţie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avizare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lucrărilor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intervenţii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deviz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general</w:t>
            </w:r>
          </w:p>
        </w:tc>
      </w:tr>
      <w:tr w:rsidR="00771BFC" w:rsidRPr="002A0075" w14:paraId="07FF9CB5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663BE35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documentațiile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în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vederea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obținerii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avizelor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acordurilor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autorizațiilor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4066D310" w:rsidR="00771BFC" w:rsidRPr="009B07CE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316748E8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3.5.4.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Documentaţiile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necesare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în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vederea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obţinerii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avizelor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acordurilor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autorizaţiilor</w:t>
            </w:r>
            <w:proofErr w:type="spellEnd"/>
          </w:p>
        </w:tc>
      </w:tr>
      <w:tr w:rsidR="00771BFC" w:rsidRPr="002A0075" w14:paraId="4528A08F" w14:textId="77777777" w:rsidTr="00984EED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3.5.5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5D4D1B12" w:rsidR="00771BFC" w:rsidRPr="002A0075" w:rsidRDefault="009200B5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</w:t>
            </w:r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erificarea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calitate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proiectului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detaliilor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execuție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78A36CF4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2225" w14:textId="3AF1738F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3.5.5.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Verificarea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tehnică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calitate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proiectului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detaliilor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execuţie</w:t>
            </w:r>
            <w:proofErr w:type="spellEnd"/>
          </w:p>
        </w:tc>
      </w:tr>
      <w:tr w:rsidR="00771BFC" w:rsidRPr="002A0075" w14:paraId="184C85D0" w14:textId="77777777" w:rsidTr="00984EED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3.5.6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11369B90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detalii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execuție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463C3059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7EFD53BB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3.5.6.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detalii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execuţie</w:t>
            </w:r>
            <w:proofErr w:type="spellEnd"/>
          </w:p>
        </w:tc>
      </w:tr>
      <w:tr w:rsidR="00771BFC" w:rsidRPr="002A0075" w14:paraId="4405C549" w14:textId="77777777" w:rsidTr="00984EED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3.6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procedurilor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achiziție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1043870D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51059106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3.6.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Organizarea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procedurilor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achiziţie</w:t>
            </w:r>
            <w:proofErr w:type="spellEnd"/>
          </w:p>
        </w:tc>
      </w:tr>
      <w:tr w:rsidR="00771BFC" w:rsidRPr="002A0075" w14:paraId="5AD7B681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Consultanta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5D996261" w:rsidR="00771BFC" w:rsidRPr="009B07CE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605FFCDA" w:rsidR="00771BFC" w:rsidRPr="009B07CE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12E7A8D4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3.7.1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Managementul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obiectivul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investitii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5D866CA7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284FBFEC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3.7.1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Managementul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obiectivul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investiţii</w:t>
            </w:r>
            <w:proofErr w:type="spellEnd"/>
          </w:p>
        </w:tc>
      </w:tr>
      <w:tr w:rsidR="00771BFC" w:rsidRPr="002A0075" w14:paraId="2F759AF6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3.7.2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Auditul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9E02CAE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2C147FB2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3.7.2.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financiar</w:t>
            </w:r>
            <w:proofErr w:type="spellEnd"/>
          </w:p>
        </w:tc>
      </w:tr>
      <w:tr w:rsidR="00771BFC" w:rsidRPr="002A0075" w14:paraId="00CB2881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Asistenta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6FF89EA0" w:rsidR="00771BFC" w:rsidRPr="009B07CE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FEA6353" w:rsidR="00771BFC" w:rsidRPr="009B07CE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392AA7A1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3.8.1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Asistenta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partea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proiectantului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7325108B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CC4A5BB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3.8.1.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Asistenţă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tehnică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partea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proiectantului</w:t>
            </w:r>
            <w:proofErr w:type="spellEnd"/>
          </w:p>
        </w:tc>
      </w:tr>
      <w:tr w:rsidR="00771BFC" w:rsidRPr="002A0075" w14:paraId="2E8B9AF7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3.8.2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Dirigintie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7441F2F0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DA11A9C" w:rsidR="00771BFC" w:rsidRPr="009B07CE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3.8.2.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Dirigenţie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şantier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supervizare</w:t>
            </w:r>
            <w:proofErr w:type="spellEnd"/>
          </w:p>
        </w:tc>
      </w:tr>
      <w:tr w:rsidR="00771BFC" w:rsidRPr="002A0075" w14:paraId="507EA5DA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09F2F3E" w14:textId="1A09C460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lastRenderedPageBreak/>
              <w:t>CAP. 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E44200" w14:textId="7FFBA824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investiţia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bază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7248535" w14:textId="3B3DBEEE" w:rsidR="00771BFC" w:rsidRPr="0066569B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F170099" w14:textId="513D644D" w:rsidR="00771BFC" w:rsidRPr="0066569B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E34292" w:rsidRPr="002A0075" w14:paraId="0930A1B3" w14:textId="77777777" w:rsidTr="00984EED">
        <w:trPr>
          <w:trHeight w:val="288"/>
        </w:trPr>
        <w:tc>
          <w:tcPr>
            <w:tcW w:w="1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E34292" w:rsidRPr="002A0075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4.1</w:t>
            </w:r>
          </w:p>
        </w:tc>
        <w:tc>
          <w:tcPr>
            <w:tcW w:w="3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9AA1586" w14:textId="54143757" w:rsidR="00E34292" w:rsidRPr="002A0075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Construcţii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instalaţii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3D6F64D1" w:rsidR="00E34292" w:rsidRPr="002A007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42C93ADF" w:rsidR="00E34292" w:rsidRPr="002A007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instalaţii</w:t>
            </w:r>
            <w:proofErr w:type="spellEnd"/>
          </w:p>
        </w:tc>
      </w:tr>
      <w:tr w:rsidR="00E34292" w:rsidRPr="002A0075" w14:paraId="69F7F562" w14:textId="77777777" w:rsidTr="00984EED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377D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749950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A8946" w14:textId="2313C0EA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1BE5" w14:textId="000C798F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reabilitare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termică</w:t>
            </w:r>
            <w:proofErr w:type="spellEnd"/>
          </w:p>
        </w:tc>
      </w:tr>
      <w:tr w:rsidR="00E34292" w:rsidRPr="002A0075" w14:paraId="174CFFDC" w14:textId="77777777" w:rsidTr="001A175E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957FE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51803D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1A39E" w14:textId="2DECB826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E96D4" w14:textId="50CA6E69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consolidare</w:t>
            </w:r>
            <w:proofErr w:type="spellEnd"/>
          </w:p>
        </w:tc>
      </w:tr>
      <w:tr w:rsidR="00E34292" w:rsidRPr="002A0075" w14:paraId="07A2FB0C" w14:textId="77777777" w:rsidTr="001A175E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269D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5A30C0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F5D1" w14:textId="6D890C00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204" w14:textId="101E982A" w:rsidR="00E34292" w:rsidRPr="00AF2049" w:rsidRDefault="00E34292" w:rsidP="00E34292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5.6.2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investitiei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bază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consolidare</w:t>
            </w:r>
            <w:proofErr w:type="spellEnd"/>
          </w:p>
        </w:tc>
      </w:tr>
      <w:tr w:rsidR="00E34292" w:rsidRPr="002A0075" w14:paraId="6CCA44F0" w14:textId="77777777" w:rsidTr="001A175E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412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DF30E0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CCE7" w14:textId="20248C70" w:rsidR="00E34292" w:rsidRPr="00E34292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975A" w14:textId="79EECA67" w:rsidR="00E34292" w:rsidRPr="00E34292" w:rsidRDefault="00E34292" w:rsidP="00E34292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t xml:space="preserve"> </w:t>
            </w:r>
            <w:proofErr w:type="gram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5.6.1 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proofErr w:type="gram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investitiei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bază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reabilitare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termică</w:t>
            </w:r>
            <w:proofErr w:type="spellEnd"/>
          </w:p>
        </w:tc>
      </w:tr>
      <w:tr w:rsidR="00E34292" w:rsidRPr="002A0075" w14:paraId="18974EF4" w14:textId="77777777" w:rsidTr="00984EED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0798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0253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529" w14:textId="7583CEC3" w:rsidR="00E34292" w:rsidRPr="00E34292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28D" w14:textId="0CAF0E6F" w:rsidR="00E34292" w:rsidRDefault="00E34292" w:rsidP="00E34292">
            <w:pPr>
              <w:tabs>
                <w:tab w:val="left" w:pos="2517"/>
              </w:tabs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5.6.2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investitiei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bază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consolidare</w:t>
            </w:r>
            <w:proofErr w:type="spellEnd"/>
          </w:p>
        </w:tc>
      </w:tr>
      <w:tr w:rsidR="009622E8" w:rsidRPr="002A0075" w14:paraId="14B73ECE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9622E8" w:rsidRPr="002A0075" w:rsidRDefault="009622E8" w:rsidP="009622E8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43128862" w:rsidR="009622E8" w:rsidRPr="002A0075" w:rsidRDefault="009622E8" w:rsidP="009622E8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echipamnete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functionale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59C8D2D1" w:rsidR="009622E8" w:rsidRPr="002A0075" w:rsidRDefault="00AF2049" w:rsidP="009622E8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4F4CBB1F" w:rsidR="009622E8" w:rsidRPr="002A0075" w:rsidRDefault="00AF2049" w:rsidP="009622E8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Montaj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utilaje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funcţionale</w:t>
            </w:r>
            <w:proofErr w:type="spellEnd"/>
          </w:p>
        </w:tc>
      </w:tr>
      <w:tr w:rsidR="00D84541" w:rsidRPr="002A0075" w14:paraId="05F0EEC6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Utilaje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functionale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necesita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5B3951B1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1CEEE3BA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4.3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Utilaje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funcţionale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necesită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montaj</w:t>
            </w:r>
            <w:proofErr w:type="spellEnd"/>
          </w:p>
        </w:tc>
      </w:tr>
      <w:tr w:rsidR="00D84541" w:rsidRPr="002A0075" w14:paraId="13E263D3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Utilaje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functionale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care nu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necesita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transport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36A78D79" w:rsidR="00D84541" w:rsidRPr="002A007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31B1D8E5" w:rsidR="00D84541" w:rsidRPr="002A007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4.4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Utilaje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funcţionale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care nu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necesită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montaj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transport</w:t>
            </w:r>
          </w:p>
        </w:tc>
      </w:tr>
      <w:tr w:rsidR="00D84541" w:rsidRPr="002A0075" w14:paraId="2CCFC399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Dotări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220EEC4C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28A828BC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4.5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Dotări</w:t>
            </w:r>
            <w:proofErr w:type="spellEnd"/>
          </w:p>
        </w:tc>
      </w:tr>
      <w:tr w:rsidR="00D84541" w:rsidRPr="002A0075" w14:paraId="49CE634D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7FE0768C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</w:t>
            </w:r>
            <w:r w:rsidR="0024676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Active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necorporale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6654D293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0CAAC673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4.6 Active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necorporale</w:t>
            </w:r>
            <w:proofErr w:type="spellEnd"/>
          </w:p>
        </w:tc>
      </w:tr>
      <w:tr w:rsidR="00246765" w:rsidRPr="002A0075" w14:paraId="6688A8D8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CB98CDF" w14:textId="24998B60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5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55E2640" w14:textId="3949044D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Alte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5E00A78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EFE8D89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D84541" w:rsidRPr="002A0075" w14:paraId="718FA49E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D84541" w:rsidRPr="002A0075" w14:paraId="4CD8816B" w14:textId="77777777" w:rsidTr="00984EED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5.1.1.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Lucrari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constructii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instalatii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aferente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2EDBD51D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39A1816B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5.1.1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organizării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şantier</w:t>
            </w:r>
            <w:proofErr w:type="spellEnd"/>
          </w:p>
        </w:tc>
      </w:tr>
      <w:tr w:rsidR="00D84541" w:rsidRPr="002A0075" w14:paraId="20C346F1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5.1.2.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conexe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organizării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1B4C37F7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66A39462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organizării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şantierului</w:t>
            </w:r>
            <w:proofErr w:type="spellEnd"/>
          </w:p>
        </w:tc>
      </w:tr>
      <w:tr w:rsidR="00D84541" w:rsidRPr="002A0075" w14:paraId="3F3B461B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Comisioane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cote,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taxe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5D741A53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2669B733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D84541" w:rsidRPr="002A0075" w14:paraId="55B79B2E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2C14DF9D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comisioanele și dobânzile aferente creditului băncii finanțatoare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B820906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46C59ECB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5.2.1.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Comisioanele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dobânzile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creditului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băncii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finanţatoare</w:t>
            </w:r>
            <w:proofErr w:type="spellEnd"/>
          </w:p>
        </w:tc>
      </w:tr>
      <w:tr w:rsidR="00D84541" w:rsidRPr="002A0075" w14:paraId="00A52266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5.2.2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1DA757E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8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70DAFCDB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47485449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5.2.2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ISC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controlul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calităţii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</w:p>
        </w:tc>
      </w:tr>
      <w:tr w:rsidR="00D84541" w:rsidRPr="002A0075" w14:paraId="0EE7D6DF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7E96592C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9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771606B3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3C0D9210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5.2.3.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ISC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controlul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statului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în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amenajarea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teritoriului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urbanism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</w:p>
        </w:tc>
      </w:tr>
      <w:tr w:rsidR="00D84541" w:rsidRPr="002A0075" w14:paraId="059DE13F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75EDE33A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Casei Sociale a Constructorilor - CSC, în aplicarea prevederilor </w:t>
            </w:r>
            <w:hyperlink r:id="rId10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Casa Socială a Constructorilor.;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91BD5E4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6D0D05CE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5.2.4.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Casei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Sociale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Constructorilor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CSC</w:t>
            </w:r>
          </w:p>
        </w:tc>
      </w:tr>
      <w:tr w:rsidR="00D84541" w:rsidRPr="002A0075" w14:paraId="29E44105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5.2.5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0C2DCB36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taxe pentru acorduri, avize conforme și autorizația de construire/desființare.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7AA2919F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6CE4F489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5.2.5. Taxe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acorduri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avize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conforme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autorizaţia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construire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desfiinţare</w:t>
            </w:r>
            <w:proofErr w:type="spellEnd"/>
          </w:p>
        </w:tc>
      </w:tr>
      <w:tr w:rsidR="00D84541" w:rsidRPr="002A0075" w14:paraId="651A76C8" w14:textId="77777777" w:rsidTr="00984EED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5.3.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diverse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neprevăzute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70D8E913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D21AC5B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5.3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diverse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neprevăzute</w:t>
            </w:r>
            <w:proofErr w:type="spellEnd"/>
          </w:p>
        </w:tc>
      </w:tr>
      <w:tr w:rsidR="00D84541" w:rsidRPr="002A0075" w14:paraId="407473B0" w14:textId="77777777" w:rsidTr="00984EED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activitățile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obligatorii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publicitate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50EA77A8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B32674B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5.4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informare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publicitate</w:t>
            </w:r>
            <w:proofErr w:type="spellEnd"/>
          </w:p>
        </w:tc>
      </w:tr>
      <w:tr w:rsidR="00D84541" w:rsidRPr="002A0075" w14:paraId="711E6651" w14:textId="77777777" w:rsidTr="00984EED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6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proofErr w:type="gram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probe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teste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D84541" w:rsidRPr="002A0075" w14:paraId="25699AF7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Pregatirea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personalului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exploatare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04B5E539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666C3966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6.1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Pregatirea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personalului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exploatare</w:t>
            </w:r>
            <w:proofErr w:type="spellEnd"/>
          </w:p>
        </w:tc>
      </w:tr>
      <w:tr w:rsidR="00D84541" w:rsidRPr="002A0075" w14:paraId="2E7F366E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Probe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teste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0FB31EF3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718890F1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6.2 Probe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teste</w:t>
            </w:r>
          </w:p>
        </w:tc>
      </w:tr>
      <w:tr w:rsidR="009B07CE" w:rsidRPr="002A0075" w14:paraId="16B15CC8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C2D" w14:textId="77777777" w:rsidR="009B07CE" w:rsidRPr="002A0075" w:rsidRDefault="009B07CE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8C8B0" w14:textId="77777777" w:rsidR="009B07CE" w:rsidRPr="002A0075" w:rsidRDefault="009B07CE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7AF59" w14:textId="77777777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ED800" w14:textId="77777777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9B07CE" w:rsidRPr="002A0075" w14:paraId="517B608A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401A8" w14:textId="5A07AC0B" w:rsidR="009B07CE" w:rsidRPr="009B07CE" w:rsidRDefault="009B07CE" w:rsidP="00D84541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lastRenderedPageBreak/>
              <w:t xml:space="preserve">CAP. 7 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07926" w14:textId="601FDA15" w:rsidR="009B07CE" w:rsidRPr="009B07CE" w:rsidRDefault="009B07CE" w:rsidP="00D84541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proofErr w:type="spellStart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aferente</w:t>
            </w:r>
            <w:proofErr w:type="spellEnd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marjei</w:t>
            </w:r>
            <w:proofErr w:type="spellEnd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buget</w:t>
            </w:r>
            <w:proofErr w:type="spellEnd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constituirea</w:t>
            </w:r>
            <w:proofErr w:type="spellEnd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rezervei</w:t>
            </w:r>
            <w:proofErr w:type="spellEnd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implementare</w:t>
            </w:r>
            <w:proofErr w:type="spellEnd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ajustarea</w:t>
            </w:r>
            <w:proofErr w:type="spellEnd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preț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48EF5" w14:textId="77777777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D12E9" w14:textId="77777777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9B07CE" w:rsidRPr="002A0075" w14:paraId="7877EBC8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08886" w14:textId="1C5039A9" w:rsidR="009B07CE" w:rsidRPr="002A0075" w:rsidRDefault="009B07CE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E26773" w14:textId="30ACCA50" w:rsidR="009B07CE" w:rsidRPr="002A0075" w:rsidRDefault="009B07CE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Cheltuielile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aferente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marjei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buget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7A0D6" w14:textId="225F3388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MARJA BUGET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20789" w14:textId="7D2894D9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7.1</w:t>
            </w:r>
            <w: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Cheltuielile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marjei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buget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9B07CE" w:rsidRPr="002A0075" w14:paraId="43229E6F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2C564" w14:textId="1589A8A8" w:rsidR="009B07CE" w:rsidRPr="002A0075" w:rsidRDefault="009B07CE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2B4CCC" w14:textId="7FE77E79" w:rsidR="009B07CE" w:rsidRPr="002A0075" w:rsidRDefault="009B07CE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constituirea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rezervei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implementare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ajustarea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preț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DDBD2" w14:textId="22BC5FA5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REZERVA IMPLEMNETARE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6B320" w14:textId="624B870A" w:rsidR="009B07CE" w:rsidRPr="00AF2049" w:rsidRDefault="009B07CE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gram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7.2 </w:t>
            </w:r>
            <w: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proofErr w:type="gram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constituirea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rezervei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implementare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ajustarea</w:t>
            </w:r>
            <w:proofErr w:type="spellEnd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B07CE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preț</w:t>
            </w:r>
            <w:proofErr w:type="spellEnd"/>
          </w:p>
        </w:tc>
      </w:tr>
      <w:tr w:rsidR="00D84541" w:rsidRPr="002A0075" w14:paraId="24F9D128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D84541" w:rsidRPr="002A007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D84541" w:rsidRPr="002A007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5875FCD" w14:textId="7EAB010F" w:rsidR="0066569B" w:rsidRPr="002A0075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  <w:r w:rsidRPr="002A0075">
        <w:rPr>
          <w:rFonts w:asciiTheme="minorHAnsi" w:hAnsiTheme="minorHAnsi" w:cstheme="minorHAnsi"/>
          <w:b/>
          <w:caps/>
          <w:sz w:val="18"/>
          <w:szCs w:val="18"/>
        </w:rPr>
        <w:br w:type="textWrapping" w:clear="all"/>
      </w:r>
    </w:p>
    <w:p w14:paraId="0154867A" w14:textId="54A20F5D" w:rsidR="00F45A34" w:rsidRPr="002A0075" w:rsidRDefault="00F45A3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83442EB" w14:textId="2C990FAF" w:rsidR="00F45A34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</w:pPr>
      <w:bookmarkStart w:id="1" w:name="_Toc154130999"/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Alte categorii/subcategorii aferente apelurilor de proiecte lansate prin prezentul ghid</w:t>
      </w:r>
      <w:bookmarkEnd w:id="1"/>
    </w:p>
    <w:p w14:paraId="608BEBC7" w14:textId="77777777" w:rsidR="006B63EB" w:rsidRPr="002A0075" w:rsidRDefault="006B63EB" w:rsidP="006B63EB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A5B87AA" w14:textId="7EECF528" w:rsidR="006B63EB" w:rsidRDefault="006B63E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B49B799" w14:textId="77777777" w:rsidR="00BD6C81" w:rsidRPr="002A0075" w:rsidRDefault="00BD6C8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6181"/>
        <w:gridCol w:w="1289"/>
        <w:gridCol w:w="1585"/>
      </w:tblGrid>
      <w:tr w:rsidR="006B63EB" w:rsidRPr="002A0075" w14:paraId="2C3E087E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758F33CD" w14:textId="063DE27E" w:rsidR="006B63EB" w:rsidRPr="002A0075" w:rsidRDefault="006B63EB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6361" w:type="dxa"/>
            <w:shd w:val="clear" w:color="000000" w:fill="FFFFFF"/>
          </w:tcPr>
          <w:p w14:paraId="11C339A5" w14:textId="2BA5BADB" w:rsidR="006B63EB" w:rsidRPr="002A0075" w:rsidRDefault="006B63EB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Denumirea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capitolelor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subcapitolelor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</w:p>
        </w:tc>
        <w:tc>
          <w:tcPr>
            <w:tcW w:w="1109" w:type="dxa"/>
            <w:shd w:val="clear" w:color="auto" w:fill="auto"/>
            <w:noWrap/>
          </w:tcPr>
          <w:p w14:paraId="09873C0C" w14:textId="1401F48B" w:rsidR="006B63EB" w:rsidRPr="002A007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1585" w:type="dxa"/>
            <w:shd w:val="clear" w:color="auto" w:fill="auto"/>
            <w:noWrap/>
          </w:tcPr>
          <w:p w14:paraId="24174851" w14:textId="2DB9D0D4" w:rsidR="006B63EB" w:rsidRPr="002A007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</w:tr>
      <w:tr w:rsidR="006B63EB" w:rsidRPr="002A0075" w14:paraId="601C5228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CA08ECE" w14:textId="0BBEB91C" w:rsidR="006B63EB" w:rsidRPr="0066569B" w:rsidRDefault="006B63EB" w:rsidP="004B72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CAP. </w:t>
            </w:r>
            <w:r w:rsidR="00CE5C9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8</w:t>
            </w:r>
          </w:p>
        </w:tc>
        <w:tc>
          <w:tcPr>
            <w:tcW w:w="6361" w:type="dxa"/>
            <w:shd w:val="clear" w:color="000000" w:fill="FFFFFF"/>
          </w:tcPr>
          <w:p w14:paraId="26933307" w14:textId="77777777" w:rsidR="006B63EB" w:rsidRPr="0066569B" w:rsidRDefault="006B63EB" w:rsidP="004B72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Cheltuielile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activitatea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audit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extern</w:t>
            </w:r>
          </w:p>
        </w:tc>
        <w:tc>
          <w:tcPr>
            <w:tcW w:w="1109" w:type="dxa"/>
            <w:shd w:val="clear" w:color="auto" w:fill="auto"/>
            <w:noWrap/>
          </w:tcPr>
          <w:p w14:paraId="7819643D" w14:textId="7B908C55" w:rsidR="006B63EB" w:rsidRPr="0066569B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01276A0E" w14:textId="232C74FB" w:rsidR="006B63EB" w:rsidRPr="0066569B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22EAEADA" w14:textId="77777777" w:rsidTr="009200B5">
        <w:trPr>
          <w:trHeight w:val="405"/>
        </w:trPr>
        <w:tc>
          <w:tcPr>
            <w:tcW w:w="1075" w:type="dxa"/>
            <w:shd w:val="clear" w:color="auto" w:fill="auto"/>
            <w:noWrap/>
          </w:tcPr>
          <w:p w14:paraId="3988B5C7" w14:textId="7FB52E52" w:rsidR="006B63EB" w:rsidRPr="002A0075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</w:t>
            </w:r>
            <w:r w:rsidR="006B63EB"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.1</w:t>
            </w:r>
          </w:p>
        </w:tc>
        <w:tc>
          <w:tcPr>
            <w:tcW w:w="6361" w:type="dxa"/>
            <w:shd w:val="clear" w:color="000000" w:fill="FFFFFF"/>
          </w:tcPr>
          <w:p w14:paraId="4CB27227" w14:textId="77777777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Cheltuielile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activitatea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audit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extern </w:t>
            </w:r>
          </w:p>
        </w:tc>
        <w:tc>
          <w:tcPr>
            <w:tcW w:w="1109" w:type="dxa"/>
            <w:shd w:val="clear" w:color="auto" w:fill="auto"/>
            <w:noWrap/>
          </w:tcPr>
          <w:p w14:paraId="74D21A5B" w14:textId="11983486" w:rsidR="006B63EB" w:rsidRPr="002A0075" w:rsidRDefault="009200B5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1AE9F652" w14:textId="6DEE86D7" w:rsidR="009200B5" w:rsidRPr="009200B5" w:rsidRDefault="009200B5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3.7.2.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financiar</w:t>
            </w:r>
            <w:proofErr w:type="spellEnd"/>
          </w:p>
          <w:p w14:paraId="3B4A0D3F" w14:textId="72B7CCFB" w:rsidR="006B63EB" w:rsidRPr="002A0075" w:rsidRDefault="006B63EB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5711D227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0FA86A65" w14:textId="0C0860B3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CAP. </w:t>
            </w:r>
            <w:r w:rsidR="00CE5C9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9</w:t>
            </w:r>
          </w:p>
        </w:tc>
        <w:tc>
          <w:tcPr>
            <w:tcW w:w="6361" w:type="dxa"/>
            <w:shd w:val="clear" w:color="000000" w:fill="FFFFFF"/>
          </w:tcPr>
          <w:p w14:paraId="4B06661A" w14:textId="592D9768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informare, comunicare și publicitate</w:t>
            </w:r>
          </w:p>
        </w:tc>
        <w:tc>
          <w:tcPr>
            <w:tcW w:w="1109" w:type="dxa"/>
            <w:shd w:val="clear" w:color="auto" w:fill="auto"/>
            <w:noWrap/>
          </w:tcPr>
          <w:p w14:paraId="4F87E33D" w14:textId="77777777" w:rsidR="006B63EB" w:rsidRPr="002A007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2B25754D" w14:textId="77777777" w:rsidR="006B63EB" w:rsidRPr="002A007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21C327BE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E0F03A8" w14:textId="18BC0A10" w:rsidR="006B63EB" w:rsidRPr="002A0075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="006B63EB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.1</w:t>
            </w:r>
          </w:p>
        </w:tc>
        <w:tc>
          <w:tcPr>
            <w:tcW w:w="6361" w:type="dxa"/>
            <w:shd w:val="clear" w:color="000000" w:fill="FFFFFF"/>
            <w:vAlign w:val="center"/>
          </w:tcPr>
          <w:p w14:paraId="110C1D6D" w14:textId="39D15057" w:rsidR="006B63EB" w:rsidRPr="002A0075" w:rsidRDefault="00BD6C81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</w:t>
            </w:r>
            <w:r w:rsidR="006B63EB"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heltuieli de informare și publicitate pentru proiect, care rezultă din obligațiile beneficiarului</w:t>
            </w:r>
          </w:p>
        </w:tc>
        <w:tc>
          <w:tcPr>
            <w:tcW w:w="1109" w:type="dxa"/>
            <w:shd w:val="clear" w:color="auto" w:fill="auto"/>
            <w:noWrap/>
          </w:tcPr>
          <w:p w14:paraId="18D18676" w14:textId="2C063CC7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3920289F" w14:textId="286AC811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5.4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informare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publicitate</w:t>
            </w:r>
            <w:proofErr w:type="spellEnd"/>
          </w:p>
        </w:tc>
      </w:tr>
      <w:tr w:rsidR="006B63EB" w:rsidRPr="002A0075" w14:paraId="02EF634A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489DA7" w14:textId="63F6648B" w:rsidR="006B63EB" w:rsidRPr="002A0075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="006B63EB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.2</w:t>
            </w:r>
          </w:p>
        </w:tc>
        <w:tc>
          <w:tcPr>
            <w:tcW w:w="6361" w:type="dxa"/>
            <w:shd w:val="clear" w:color="000000" w:fill="FFFFFF"/>
            <w:vAlign w:val="center"/>
          </w:tcPr>
          <w:p w14:paraId="0BD4F859" w14:textId="04ACFF95" w:rsidR="006B63EB" w:rsidRPr="002A0075" w:rsidRDefault="00BD6C81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</w:t>
            </w:r>
            <w:r w:rsidR="006B63EB"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heltuieli de promovare a obiectivului de investiție/produsului/serviciului finanțat</w:t>
            </w:r>
          </w:p>
        </w:tc>
        <w:tc>
          <w:tcPr>
            <w:tcW w:w="1109" w:type="dxa"/>
            <w:shd w:val="clear" w:color="auto" w:fill="auto"/>
            <w:noWrap/>
          </w:tcPr>
          <w:p w14:paraId="0448184C" w14:textId="16B60376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5CD8C44B" w14:textId="484CAE6B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informare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consultare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constientizare</w:t>
            </w:r>
            <w:proofErr w:type="spellEnd"/>
          </w:p>
        </w:tc>
      </w:tr>
      <w:tr w:rsidR="00774744" w:rsidRPr="002A0075" w14:paraId="77E617E1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85965C" w14:textId="77777777" w:rsidR="00774744" w:rsidRPr="002A0075" w:rsidRDefault="00774744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6361" w:type="dxa"/>
            <w:shd w:val="clear" w:color="000000" w:fill="FFFFFF"/>
            <w:vAlign w:val="center"/>
          </w:tcPr>
          <w:p w14:paraId="2EE62083" w14:textId="77777777" w:rsidR="00774744" w:rsidRDefault="00774744" w:rsidP="006B63E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shd w:val="clear" w:color="auto" w:fill="auto"/>
            <w:noWrap/>
          </w:tcPr>
          <w:p w14:paraId="4D7A1A4E" w14:textId="77777777" w:rsidR="00774744" w:rsidRPr="009200B5" w:rsidRDefault="00774744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604FFE92" w14:textId="77777777" w:rsidR="00774744" w:rsidRPr="009200B5" w:rsidRDefault="00774744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25783B43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</w:tcPr>
          <w:p w14:paraId="2940732E" w14:textId="22957392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CAP. </w:t>
            </w:r>
            <w:r w:rsidR="00CE5C9D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6361" w:type="dxa"/>
            <w:shd w:val="clear" w:color="auto" w:fill="auto"/>
          </w:tcPr>
          <w:p w14:paraId="288F7837" w14:textId="65D432C0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aferente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managementului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</w:p>
        </w:tc>
        <w:tc>
          <w:tcPr>
            <w:tcW w:w="1109" w:type="dxa"/>
            <w:shd w:val="clear" w:color="auto" w:fill="auto"/>
            <w:noWrap/>
          </w:tcPr>
          <w:p w14:paraId="23039AEB" w14:textId="6F4408AC" w:rsidR="006B63EB" w:rsidRPr="0066569B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5C5AE10B" w14:textId="6D36ED8C" w:rsidR="006B63EB" w:rsidRPr="0066569B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A263F5" w:rsidRPr="002A0075" w14:paraId="1969F217" w14:textId="77777777" w:rsidTr="009200B5">
        <w:trPr>
          <w:trHeight w:val="552"/>
        </w:trPr>
        <w:tc>
          <w:tcPr>
            <w:tcW w:w="1075" w:type="dxa"/>
            <w:vMerge w:val="restart"/>
            <w:shd w:val="clear" w:color="auto" w:fill="auto"/>
            <w:noWrap/>
          </w:tcPr>
          <w:p w14:paraId="10865222" w14:textId="6914CD84" w:rsidR="00A263F5" w:rsidRPr="002A0075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10</w:t>
            </w:r>
            <w:r w:rsidR="00A263F5"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6361" w:type="dxa"/>
            <w:vMerge w:val="restart"/>
            <w:shd w:val="clear" w:color="auto" w:fill="auto"/>
            <w:vAlign w:val="center"/>
          </w:tcPr>
          <w:p w14:paraId="0C099F32" w14:textId="77F161C9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salariale cu echipa de management proiect</w:t>
            </w:r>
          </w:p>
        </w:tc>
        <w:tc>
          <w:tcPr>
            <w:tcW w:w="1109" w:type="dxa"/>
            <w:shd w:val="clear" w:color="auto" w:fill="auto"/>
            <w:noWrap/>
          </w:tcPr>
          <w:p w14:paraId="682D0785" w14:textId="01BBA08C" w:rsidR="00A263F5" w:rsidRPr="002A007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</w:tcPr>
          <w:p w14:paraId="228668A9" w14:textId="3C46D26C" w:rsidR="00A263F5" w:rsidRPr="002A0075" w:rsidRDefault="00A263F5" w:rsidP="00A263F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salariale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management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personalul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angajat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al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solicitantului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A263F5" w:rsidRPr="002A0075" w14:paraId="0D2B2ED4" w14:textId="77777777" w:rsidTr="009200B5">
        <w:trPr>
          <w:trHeight w:val="552"/>
        </w:trPr>
        <w:tc>
          <w:tcPr>
            <w:tcW w:w="1075" w:type="dxa"/>
            <w:vMerge/>
            <w:shd w:val="clear" w:color="auto" w:fill="auto"/>
            <w:noWrap/>
          </w:tcPr>
          <w:p w14:paraId="36AFE7B1" w14:textId="77777777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6361" w:type="dxa"/>
            <w:vMerge/>
            <w:shd w:val="clear" w:color="auto" w:fill="auto"/>
            <w:vAlign w:val="center"/>
          </w:tcPr>
          <w:p w14:paraId="15584393" w14:textId="77777777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shd w:val="clear" w:color="auto" w:fill="auto"/>
            <w:noWrap/>
          </w:tcPr>
          <w:p w14:paraId="762522CF" w14:textId="6986D457" w:rsidR="00A263F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</w:tcPr>
          <w:p w14:paraId="09B55930" w14:textId="4A97B4E7" w:rsidR="00A263F5" w:rsidRPr="00BD6C81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salariale</w:t>
            </w:r>
            <w:proofErr w:type="spellEnd"/>
          </w:p>
        </w:tc>
      </w:tr>
      <w:tr w:rsidR="006B63EB" w:rsidRPr="002A0075" w14:paraId="3E8D137C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  <w:hideMark/>
          </w:tcPr>
          <w:p w14:paraId="107915E7" w14:textId="1752123C" w:rsidR="006B63EB" w:rsidRPr="0066569B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10</w:t>
            </w:r>
            <w:r w:rsidR="006B63EB"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04A0594" w14:textId="52AC3CFD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deplasare pentru personal management proiect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02C4BD43" w14:textId="2B1E7CB7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CU DEPLASAREA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509D532F" w14:textId="1E91BD9B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</w:t>
            </w: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deplasarea</w:t>
            </w:r>
            <w:proofErr w:type="spellEnd"/>
          </w:p>
        </w:tc>
      </w:tr>
      <w:tr w:rsidR="006B63EB" w:rsidRPr="002A0075" w14:paraId="60F68078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45314B9F" w14:textId="48B19890" w:rsidR="006B63EB" w:rsidRPr="0066569B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10</w:t>
            </w:r>
            <w:r w:rsidR="006B63EB"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.5.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F2EE8DC" w14:textId="5C5EC634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15A7E816" w14:textId="2E7ACED1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657F5541" w14:textId="00E35191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achiziția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active fixe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corporale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altele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decât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terenuri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imobile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mijloace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transport),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inventar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lastRenderedPageBreak/>
              <w:t>materiale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consumabile</w:t>
            </w:r>
            <w:proofErr w:type="spellEnd"/>
          </w:p>
        </w:tc>
      </w:tr>
      <w:tr w:rsidR="006B63EB" w:rsidRPr="002A0075" w14:paraId="37949F63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6BAB5DF9" w14:textId="3C3E0E41" w:rsidR="006B63EB" w:rsidRPr="0066569B" w:rsidRDefault="00CE5C9D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lastRenderedPageBreak/>
              <w:t>10</w:t>
            </w:r>
            <w:r w:rsidR="006B63EB"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.6.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8410641" w14:textId="6F6918E5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servicii de management proiect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6199BB8F" w14:textId="625AC1F2" w:rsidR="006B63EB" w:rsidRPr="0066569B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263F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61BD55E2" w14:textId="28F04BAC" w:rsidR="006B63EB" w:rsidRPr="0066569B" w:rsidRDefault="00F90F7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gram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3.7.1 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Managementul</w:t>
            </w:r>
            <w:proofErr w:type="spellEnd"/>
            <w:proofErr w:type="gram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obiectivul</w:t>
            </w:r>
            <w:proofErr w:type="spell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investiţii</w:t>
            </w:r>
            <w:proofErr w:type="spellEnd"/>
          </w:p>
        </w:tc>
      </w:tr>
    </w:tbl>
    <w:p w14:paraId="2F046C3E" w14:textId="77777777" w:rsidR="0085246D" w:rsidRPr="002A0075" w:rsidRDefault="0085246D" w:rsidP="003568DF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ectPr w:rsidR="0085246D" w:rsidRPr="002A0075" w:rsidSect="006A5CF4">
      <w:headerReference w:type="default" r:id="rId11"/>
      <w:footerReference w:type="defaul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B3578" w14:textId="77777777" w:rsidR="006A5CF4" w:rsidRDefault="006A5CF4" w:rsidP="0056790C">
      <w:r>
        <w:separator/>
      </w:r>
    </w:p>
  </w:endnote>
  <w:endnote w:type="continuationSeparator" w:id="0">
    <w:p w14:paraId="7F44C0BC" w14:textId="77777777" w:rsidR="006A5CF4" w:rsidRDefault="006A5CF4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4D56B872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71D0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97677" w14:textId="77777777" w:rsidR="006A5CF4" w:rsidRDefault="006A5CF4" w:rsidP="0056790C">
      <w:r>
        <w:separator/>
      </w:r>
    </w:p>
  </w:footnote>
  <w:footnote w:type="continuationSeparator" w:id="0">
    <w:p w14:paraId="655377C7" w14:textId="77777777" w:rsidR="006A5CF4" w:rsidRDefault="006A5CF4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0EAADA5F" w:rsidR="00A55654" w:rsidRPr="002F56F6" w:rsidRDefault="0066569B" w:rsidP="0066569B">
    <w:pPr>
      <w:pStyle w:val="Header"/>
      <w:jc w:val="right"/>
      <w:rPr>
        <w:rFonts w:asciiTheme="minorHAnsi" w:hAnsiTheme="minorHAnsi" w:cstheme="minorHAnsi"/>
        <w:b/>
        <w:i/>
        <w:color w:val="4472C4"/>
        <w:sz w:val="22"/>
        <w:szCs w:val="22"/>
      </w:rPr>
    </w:pPr>
    <w:r w:rsidRPr="002F56F6">
      <w:rPr>
        <w:rFonts w:asciiTheme="minorHAnsi" w:hAnsiTheme="minorHAnsi" w:cstheme="minorHAnsi"/>
        <w:b/>
        <w:i/>
        <w:color w:val="4472C4"/>
        <w:sz w:val="22"/>
        <w:szCs w:val="22"/>
      </w:rPr>
      <w:t>Anexa 2.2</w:t>
    </w:r>
    <w:r w:rsidR="00872E73">
      <w:rPr>
        <w:rFonts w:asciiTheme="minorHAnsi" w:hAnsiTheme="minorHAnsi" w:cstheme="minorHAnsi"/>
        <w:b/>
        <w:i/>
        <w:color w:val="4472C4"/>
        <w:sz w:val="22"/>
        <w:szCs w:val="22"/>
      </w:rPr>
      <w:t xml:space="preserve"> -</w:t>
    </w:r>
    <w:r w:rsidRPr="002F56F6">
      <w:rPr>
        <w:rFonts w:asciiTheme="minorHAnsi" w:hAnsiTheme="minorHAnsi" w:cstheme="minorHAnsi"/>
        <w:b/>
        <w:i/>
        <w:color w:val="4472C4"/>
        <w:sz w:val="22"/>
        <w:szCs w:val="22"/>
      </w:rPr>
      <w:t xml:space="preserve"> Matricea de corelare a bugetului cererii de finanțare cu devizul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44F2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21582">
    <w:abstractNumId w:val="3"/>
  </w:num>
  <w:num w:numId="2" w16cid:durableId="319895451">
    <w:abstractNumId w:val="2"/>
  </w:num>
  <w:num w:numId="3" w16cid:durableId="466434698">
    <w:abstractNumId w:val="4"/>
  </w:num>
  <w:num w:numId="4" w16cid:durableId="183849218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42EE"/>
    <w:rsid w:val="00054CDA"/>
    <w:rsid w:val="000606EA"/>
    <w:rsid w:val="00060DCA"/>
    <w:rsid w:val="00060F38"/>
    <w:rsid w:val="00083791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1D6A4F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46765"/>
    <w:rsid w:val="00261D51"/>
    <w:rsid w:val="00277835"/>
    <w:rsid w:val="002A0075"/>
    <w:rsid w:val="002A0084"/>
    <w:rsid w:val="002A2412"/>
    <w:rsid w:val="002A4FEC"/>
    <w:rsid w:val="002E0238"/>
    <w:rsid w:val="002E4FE2"/>
    <w:rsid w:val="002F012B"/>
    <w:rsid w:val="002F31D2"/>
    <w:rsid w:val="002F4168"/>
    <w:rsid w:val="002F56F6"/>
    <w:rsid w:val="00303659"/>
    <w:rsid w:val="0030626B"/>
    <w:rsid w:val="00327FF3"/>
    <w:rsid w:val="00331601"/>
    <w:rsid w:val="003459A9"/>
    <w:rsid w:val="00346C46"/>
    <w:rsid w:val="00355BA3"/>
    <w:rsid w:val="003568DF"/>
    <w:rsid w:val="0037607D"/>
    <w:rsid w:val="003D0557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50BE"/>
    <w:rsid w:val="004871D0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D6E0D"/>
    <w:rsid w:val="005E553F"/>
    <w:rsid w:val="005F7281"/>
    <w:rsid w:val="00636EEE"/>
    <w:rsid w:val="0064278D"/>
    <w:rsid w:val="00657BBE"/>
    <w:rsid w:val="0066569B"/>
    <w:rsid w:val="00675E5E"/>
    <w:rsid w:val="00680713"/>
    <w:rsid w:val="00693585"/>
    <w:rsid w:val="006A5CF4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74744"/>
    <w:rsid w:val="00780D0D"/>
    <w:rsid w:val="0078507D"/>
    <w:rsid w:val="00794D9B"/>
    <w:rsid w:val="007B2E26"/>
    <w:rsid w:val="007E33A0"/>
    <w:rsid w:val="007E37AA"/>
    <w:rsid w:val="007F4C3D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72E73"/>
    <w:rsid w:val="008B5B40"/>
    <w:rsid w:val="008E58C7"/>
    <w:rsid w:val="008F2A6D"/>
    <w:rsid w:val="008F3BAF"/>
    <w:rsid w:val="008F680A"/>
    <w:rsid w:val="00902A86"/>
    <w:rsid w:val="00905F26"/>
    <w:rsid w:val="00907D9E"/>
    <w:rsid w:val="009200B5"/>
    <w:rsid w:val="009212D5"/>
    <w:rsid w:val="00933706"/>
    <w:rsid w:val="00940966"/>
    <w:rsid w:val="00940AFA"/>
    <w:rsid w:val="00952FF6"/>
    <w:rsid w:val="00961FC8"/>
    <w:rsid w:val="009622E8"/>
    <w:rsid w:val="00984701"/>
    <w:rsid w:val="00984EED"/>
    <w:rsid w:val="009976EE"/>
    <w:rsid w:val="009B07CE"/>
    <w:rsid w:val="009D31F4"/>
    <w:rsid w:val="00A0033D"/>
    <w:rsid w:val="00A01424"/>
    <w:rsid w:val="00A11B18"/>
    <w:rsid w:val="00A263F5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2049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C638C"/>
    <w:rsid w:val="00BD6C81"/>
    <w:rsid w:val="00BD6F8C"/>
    <w:rsid w:val="00BE4806"/>
    <w:rsid w:val="00C02F0D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E53E7"/>
    <w:rsid w:val="00CE5C9D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4541"/>
    <w:rsid w:val="00D86E0D"/>
    <w:rsid w:val="00D95444"/>
    <w:rsid w:val="00DB1E1E"/>
    <w:rsid w:val="00DE29E6"/>
    <w:rsid w:val="00DE4DC9"/>
    <w:rsid w:val="00DE60C4"/>
    <w:rsid w:val="00E2304B"/>
    <w:rsid w:val="00E24987"/>
    <w:rsid w:val="00E33146"/>
    <w:rsid w:val="00E34292"/>
    <w:rsid w:val="00E35E75"/>
    <w:rsid w:val="00E40FF3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D54CB"/>
    <w:rsid w:val="00EE2537"/>
    <w:rsid w:val="00F13418"/>
    <w:rsid w:val="00F13525"/>
    <w:rsid w:val="00F45A34"/>
    <w:rsid w:val="00F534D4"/>
    <w:rsid w:val="00F730BA"/>
    <w:rsid w:val="00F76CDE"/>
    <w:rsid w:val="00F90F7B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egislatie.just.ro/Public/DetaliiDocumentAfis/12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A9A7-648B-4047-93FD-F1242FF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1051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spla</cp:lastModifiedBy>
  <cp:revision>17</cp:revision>
  <cp:lastPrinted>2024-03-20T06:56:00Z</cp:lastPrinted>
  <dcterms:created xsi:type="dcterms:W3CDTF">2023-06-19T02:44:00Z</dcterms:created>
  <dcterms:modified xsi:type="dcterms:W3CDTF">2024-03-20T06:56:00Z</dcterms:modified>
</cp:coreProperties>
</file>